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9D" w:rsidRDefault="00200F9D" w:rsidP="0011211B">
      <w:pPr>
        <w:jc w:val="center"/>
        <w:rPr>
          <w:rFonts w:ascii="Arial" w:hAnsi="Arial" w:cs="Arial"/>
          <w:b/>
          <w:sz w:val="24"/>
          <w:szCs w:val="24"/>
        </w:rPr>
      </w:pPr>
    </w:p>
    <w:p w:rsidR="00B63298" w:rsidRPr="00B63298" w:rsidRDefault="00B63298" w:rsidP="00B63298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Programas y Proyectos de I</w:t>
      </w:r>
      <w:r w:rsidRPr="00B63298">
        <w:rPr>
          <w:rFonts w:ascii="Arial" w:eastAsiaTheme="minorHAnsi" w:hAnsi="Arial" w:cs="Arial"/>
          <w:b/>
          <w:sz w:val="24"/>
          <w:szCs w:val="24"/>
          <w:lang w:eastAsia="en-US"/>
        </w:rPr>
        <w:t>nversión</w:t>
      </w:r>
    </w:p>
    <w:p w:rsidR="00B63298" w:rsidRDefault="00B63298" w:rsidP="00B63298">
      <w:pPr>
        <w:jc w:val="center"/>
        <w:rPr>
          <w:rFonts w:ascii="Arial" w:hAnsi="Arial" w:cs="Arial"/>
          <w:sz w:val="18"/>
          <w:szCs w:val="18"/>
        </w:rPr>
      </w:pPr>
    </w:p>
    <w:p w:rsidR="00B63298" w:rsidRPr="004C5C47" w:rsidRDefault="00B63298" w:rsidP="00B63298">
      <w:pPr>
        <w:jc w:val="center"/>
        <w:rPr>
          <w:rFonts w:ascii="Arial" w:hAnsi="Arial" w:cs="Arial"/>
          <w:sz w:val="18"/>
          <w:szCs w:val="18"/>
        </w:rPr>
      </w:pPr>
      <w:r w:rsidRPr="004C5C47">
        <w:rPr>
          <w:rFonts w:ascii="Arial" w:hAnsi="Arial" w:cs="Arial"/>
          <w:sz w:val="18"/>
          <w:szCs w:val="18"/>
        </w:rPr>
        <w:t>(Formato libre)</w:t>
      </w:r>
    </w:p>
    <w:p w:rsidR="00B63298" w:rsidRDefault="00B63298" w:rsidP="0011211B">
      <w:pPr>
        <w:jc w:val="center"/>
        <w:rPr>
          <w:rFonts w:ascii="Arial" w:hAnsi="Arial" w:cs="Arial"/>
          <w:b/>
          <w:sz w:val="24"/>
          <w:szCs w:val="24"/>
        </w:rPr>
      </w:pPr>
    </w:p>
    <w:p w:rsidR="00E23149" w:rsidRPr="00F52CB7" w:rsidRDefault="00E23149" w:rsidP="00E23149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F52CB7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Del 1° de </w:t>
      </w:r>
      <w:r w:rsidR="0050765F">
        <w:rPr>
          <w:rFonts w:ascii="Arial" w:eastAsiaTheme="minorHAnsi" w:hAnsi="Arial" w:cs="Arial"/>
          <w:b/>
          <w:sz w:val="24"/>
          <w:szCs w:val="24"/>
          <w:lang w:eastAsia="en-US"/>
        </w:rPr>
        <w:t>enero al 31 de diciembre de 2020</w:t>
      </w:r>
    </w:p>
    <w:p w:rsidR="00E23149" w:rsidRPr="00F52CB7" w:rsidRDefault="00E23149" w:rsidP="0011211B">
      <w:pPr>
        <w:jc w:val="center"/>
        <w:rPr>
          <w:rFonts w:ascii="Arial" w:hAnsi="Arial" w:cs="Arial"/>
          <w:sz w:val="24"/>
          <w:szCs w:val="24"/>
        </w:rPr>
      </w:pPr>
    </w:p>
    <w:p w:rsidR="00E23149" w:rsidRDefault="00DA25FA" w:rsidP="006747C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MUNICIPIO DE SAN VICENTE TANCUAYALAB, S.L.P.</w:t>
      </w:r>
    </w:p>
    <w:p w:rsidR="006747CF" w:rsidRPr="007965B8" w:rsidRDefault="006747CF" w:rsidP="006747CF">
      <w:pPr>
        <w:rPr>
          <w:rFonts w:ascii="Arial" w:hAnsi="Arial" w:cs="Arial"/>
          <w:sz w:val="32"/>
          <w:szCs w:val="32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D34831" w:rsidRDefault="00D34831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D34831" w:rsidRDefault="00D34831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  <w:bookmarkStart w:id="0" w:name="_GoBack"/>
      <w:bookmarkEnd w:id="0"/>
    </w:p>
    <w:p w:rsidR="00D34831" w:rsidRDefault="00D34831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D34831" w:rsidRDefault="00D34831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D34831" w:rsidRDefault="00D34831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4C657C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  <w:r>
        <w:rPr>
          <w:noProof/>
        </w:rPr>
        <w:pict>
          <v:group id="7 Grupo" o:spid="_x0000_s1042" style="position:absolute;left:0;text-align:left;margin-left:263.35pt;margin-top:.75pt;width:210.75pt;height:38.25pt;z-index:251661312" coordorigin="36620" coordsize="16996,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">
            <v:rect id="8 Rectángulo" o:spid="_x0000_s1043" style="position:absolute;left:36620;width:16361;height:515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<v:textbox style="mso-fit-shape-to-text:t">
                <w:txbxContent>
                  <w:p w:rsidR="00DA25FA" w:rsidRDefault="00DA25FA" w:rsidP="004C657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L.I.N. JOSE MANUEL SANCHEZ RIVERA</w:t>
                    </w:r>
                  </w:p>
                  <w:p w:rsidR="00DA25FA" w:rsidRDefault="00DA25FA" w:rsidP="004C657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TESORERO MUNICIPAL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ELABORÓ</w:t>
                    </w:r>
                  </w:p>
                </w:txbxContent>
              </v:textbox>
            </v:rect>
            <v:line id="9 Conector recto" o:spid="_x0000_s1044" style="position:absolute;visibility:visible;mso-wrap-style:square" from="37643,265" to="53616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sUT8MAAADbAAAADwAAAGRycy9kb3ducmV2LnhtbESPQW/CMAyF70j7D5En7QbpOADqCAjG&#10;pu0IZSCOVmPaisapmoyWf48PSNxsvef3Ps+XvavVldpQeTbwPkpAEefeVlwY+Nt/D2egQkS2WHsm&#10;AzcKsFy8DOaYWt/xjq5ZLJSEcEjRQBljk2od8pIchpFviEU7+9ZhlLUttG2xk3BX63GSTLTDiqWh&#10;xIY+S8ov2b8zYNeng66+bj+ziT0cT2G62upNZ8zba7/6ABWpj0/z4/rXCr7Qyy8ygF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7FE/DAAAA2wAAAA8AAAAAAAAAAAAA&#10;AAAAoQIAAGRycy9kb3ducmV2LnhtbFBLBQYAAAAABAAEAPkAAACRAwAAAAA=&#10;" strokecolor="windowText" strokeweight="2pt"/>
          </v:group>
        </w:pict>
      </w:r>
      <w:r w:rsidR="00F42391">
        <w:rPr>
          <w:noProof/>
        </w:rPr>
        <w:pict>
          <v:group id="1 Grupo" o:spid="_x0000_s1048" style="position:absolute;left:0;text-align:left;margin-left:0;margin-top:.75pt;width:170.1pt;height:38.25pt;z-index:251659264" coordorigin=",95" coordsize="15972,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">
            <v:rect id="2 Rectángulo" o:spid="_x0000_s1049" style="position:absolute;left:1014;top:95;width:12789;height:51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<v:textbox style="mso-fit-shape-to-text:t">
                <w:txbxContent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 xml:space="preserve">JESUS JOSUE SONI CORTES 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PRESIDENTE MUNICIPAL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AUTORIZÓ</w:t>
                    </w:r>
                  </w:p>
                </w:txbxContent>
              </v:textbox>
            </v:rect>
            <v:line id="3 Conector recto" o:spid="_x0000_s1050" style="position:absolute;visibility:visible;mso-wrap-style:square" from="0,360" to="15972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yGYMIAAADaAAAADwAAAGRycy9kb3ducmV2LnhtbESPT4vCMBTE74LfITzBm6YriyvVKP5Z&#10;0aPWdfH4aJ5t2ealNNHWb2+EBY/DzPyGmS1aU4o71a6wrOBjGIEgTq0uOFPwc9oOJiCcR9ZYWiYF&#10;D3KwmHc7M4y1bfhI98RnIkDYxagg976KpXRpTgbd0FbEwbva2qAPss6krrEJcFPKURSNpcGCw0KO&#10;Fa1zSv+Sm1GgV5ezLL4fu8lYn38v7mt5kJtGqX6vXU5BeGr9O/zf3msFn/C6Em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yGYMIAAADaAAAADwAAAAAAAAAAAAAA&#10;AAChAgAAZHJzL2Rvd25yZXYueG1sUEsFBgAAAAAEAAQA+QAAAJADAAAAAA==&#10;" strokecolor="windowText" strokeweight="2pt"/>
          </v:group>
        </w:pict>
      </w:r>
      <w:r w:rsidR="00F42391">
        <w:rPr>
          <w:noProof/>
        </w:rPr>
        <w:pict>
          <v:group id="4 Grupo" o:spid="_x0000_s1045" style="position:absolute;left:0;text-align:left;margin-left:0;margin-top:84.75pt;width:170.65pt;height:38.25pt;z-index:251660288" coordorigin=",10763" coordsize="15972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">
            <v:rect id="5 Rectángulo" o:spid="_x0000_s1046" style="position:absolute;left:1418;top:10763;width:12631;height:51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vNsEA&#10;AADaAAAADwAAAGRycy9kb3ducmV2LnhtbESP0WoCMRRE3wv+Q7iCL0UTpUhZjSKituhT1Q+4bK67&#10;wc3NksR1+/dNodDHYWbOMMt17xrRUYjWs4bpRIEgLr2xXGm4XvbjdxAxIRtsPJOGb4qwXg1ellgY&#10;/+Qv6s6pEhnCsUANdUptIWUsa3IYJ74lzt7NB4cpy1BJE/CZ4a6RM6Xm0qHlvFBjS9uayvv54TS8&#10;HWbHnX1VJ+u6B16PMqgPPmk9GvabBYhEffoP/7U/jYY5/F7JN0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erzbBAAAA2gAAAA8AAAAAAAAAAAAAAAAAmAIAAGRycy9kb3du&#10;cmV2LnhtbFBLBQYAAAAABAAEAPUAAACGAwAAAAA=&#10;" filled="f" stroked="f">
              <v:textbox style="mso-fit-shape-to-text:t">
                <w:txbxContent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ING. EDER VARGAS PONCE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SINDICO MUNICIPAL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Vo.Bo</w:t>
                    </w:r>
                    <w:proofErr w:type="spellEnd"/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rect>
            <v:line id="6 Conector recto" o:spid="_x0000_s1047" style="position:absolute;visibility:visible;mso-wrap-style:square" from="0,11029" to="1597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4YF8MAAADaAAAADwAAAGRycy9kb3ducmV2LnhtbESPS2vDMBCE74X8B7GB3ho5PcTGtRLy&#10;aGmObdoUHxdrY5tYK2Opfvz7qFDIcZiZb5hsM5pG9NS52rKC5SICQVxYXXOp4Pvr7SkB4TyyxsYy&#10;KZjIwWY9e8gw1XbgT+pPvhQBwi5FBZX3bSqlKyoy6Ba2JQ7exXYGfZBdKXWHQ4CbRj5H0UoarDks&#10;VNjSvqLievo1CvQuP8v6dXpPVvr8k7t4+yEPg1KP83H7AsLT6O/h//ZRK4jh70q4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+GBfDAAAA2gAAAA8AAAAAAAAAAAAA&#10;AAAAoQIAAGRycy9kb3ducmV2LnhtbFBLBQYAAAAABAAEAPkAAACRAwAAAAA=&#10;" strokecolor="windowText" strokeweight="2pt"/>
          </v:group>
        </w:pict>
      </w:r>
      <w:r w:rsidR="00F42391">
        <w:rPr>
          <w:noProof/>
        </w:rPr>
        <w:pict>
          <v:group id="10 Grupo" o:spid="_x0000_s1039" style="position:absolute;left:0;text-align:left;margin-left:285.75pt;margin-top:84.75pt;width:170.65pt;height:38.6pt;z-index:251662336" coordorigin="36290,10763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">
            <v:rect id="11 Rectángulo" o:spid="_x0000_s1040" style="position:absolute;left:36691;top:10763;width:14878;height:5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UuMAA&#10;AADb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/A7y/5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KUuMAAAADbAAAADwAAAAAAAAAAAAAAAACYAgAAZHJzL2Rvd25y&#10;ZXYueG1sUEsFBgAAAAAEAAQA9QAAAIUDAAAAAA==&#10;" filled="f" stroked="f">
              <v:textbox style="mso-fit-shape-to-text:t">
                <w:txbxContent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LIC. PEDRO GUERRERO ZUÑIGA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CONTRALOR INTERNO</w:t>
                    </w:r>
                  </w:p>
                  <w:p w:rsidR="00DA25FA" w:rsidRDefault="00DA25FA" w:rsidP="00DA25F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A25FA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REVISÓ</w:t>
                    </w:r>
                  </w:p>
                </w:txbxContent>
              </v:textbox>
            </v:rect>
            <v:line id="12 Conector recto" o:spid="_x0000_s1041" style="position:absolute;visibility:visible;mso-wrap-style:square" from="36290,11029" to="52262,11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mKOL8AAADbAAAADwAAAGRycy9kb3ducmV2LnhtbERPS4vCMBC+L/gfwgje1tQVVKpR1FXc&#10;o288Ds3YFptJaaKt/34jCN7m43vOZNaYQjyocrllBb1uBII4sTrnVMHxsP4egXAeWWNhmRQ8ycFs&#10;2vqaYKxtzTt67H0qQgi7GBVk3pexlC7JyKDr2pI4cFdbGfQBVqnUFdYh3BTyJ4oG0mDOoSHDkpYZ&#10;Jbf93SjQi8tJ5qvnZjTQp/PFDedb+Vsr1Wk38zEIT43/iN/uPx3m9+H1SzhAT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2mKOL8AAADbAAAADwAAAAAAAAAAAAAAAACh&#10;AgAAZHJzL2Rvd25yZXYueG1sUEsFBgAAAAAEAAQA+QAAAI0DAAAAAA==&#10;" strokecolor="windowText" strokeweight="2pt"/>
          </v:group>
        </w:pict>
      </w: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D34831" w:rsidRDefault="00D34831" w:rsidP="00D34831">
      <w:pPr>
        <w:jc w:val="center"/>
        <w:rPr>
          <w:rFonts w:ascii="Arial" w:hAnsi="Arial" w:cs="Arial"/>
          <w:b/>
          <w:sz w:val="36"/>
          <w:szCs w:val="36"/>
        </w:rPr>
      </w:pPr>
    </w:p>
    <w:p w:rsidR="00D34831" w:rsidRDefault="00D34831" w:rsidP="00D34831">
      <w:pPr>
        <w:jc w:val="both"/>
        <w:rPr>
          <w:rFonts w:ascii="Arial" w:hAnsi="Arial" w:cs="Arial"/>
          <w:b/>
          <w:sz w:val="36"/>
          <w:szCs w:val="36"/>
        </w:rPr>
      </w:pPr>
    </w:p>
    <w:p w:rsidR="00D34831" w:rsidRDefault="00D34831" w:rsidP="00D34831">
      <w:pPr>
        <w:jc w:val="both"/>
        <w:rPr>
          <w:rFonts w:ascii="Arial" w:hAnsi="Arial" w:cs="Arial"/>
          <w:b/>
          <w:sz w:val="36"/>
          <w:szCs w:val="36"/>
        </w:rPr>
      </w:pPr>
    </w:p>
    <w:p w:rsidR="00D34831" w:rsidRDefault="00D34831" w:rsidP="00D34831">
      <w:pPr>
        <w:jc w:val="both"/>
        <w:rPr>
          <w:rFonts w:ascii="Arial" w:hAnsi="Arial" w:cs="Arial"/>
          <w:b/>
          <w:sz w:val="36"/>
          <w:szCs w:val="36"/>
        </w:rPr>
      </w:pPr>
    </w:p>
    <w:p w:rsidR="00D34831" w:rsidRDefault="00D34831" w:rsidP="00D34831">
      <w:pPr>
        <w:jc w:val="both"/>
        <w:rPr>
          <w:rFonts w:ascii="Arial" w:hAnsi="Arial" w:cs="Arial"/>
          <w:b/>
          <w:sz w:val="36"/>
          <w:szCs w:val="36"/>
        </w:rPr>
      </w:pPr>
    </w:p>
    <w:p w:rsidR="00D34831" w:rsidRDefault="00D34831" w:rsidP="00D34831">
      <w:pPr>
        <w:jc w:val="both"/>
        <w:rPr>
          <w:rFonts w:ascii="Arial" w:hAnsi="Arial" w:cs="Arial"/>
          <w:b/>
          <w:sz w:val="36"/>
          <w:szCs w:val="36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B63298" w:rsidRDefault="00B63298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</w:p>
    <w:p w:rsidR="00560113" w:rsidRDefault="00560113" w:rsidP="00357A10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MX" w:eastAsia="en-US"/>
        </w:rPr>
      </w:pP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  <w:r w:rsidR="00D450D4">
        <w:rPr>
          <w:rFonts w:ascii="Arial" w:hAnsi="Arial" w:cs="Arial"/>
          <w:sz w:val="22"/>
          <w:szCs w:val="22"/>
          <w:lang w:val="es-MX" w:eastAsia="en-US"/>
        </w:rPr>
        <w:tab/>
      </w:r>
    </w:p>
    <w:sectPr w:rsidR="00560113" w:rsidSect="001268E1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91" w:rsidRDefault="00F42391" w:rsidP="00357A10">
      <w:r>
        <w:separator/>
      </w:r>
    </w:p>
  </w:endnote>
  <w:endnote w:type="continuationSeparator" w:id="0">
    <w:p w:rsidR="00F42391" w:rsidRDefault="00F42391" w:rsidP="0035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173287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6747541"/>
          <w:docPartObj>
            <w:docPartGallery w:val="Page Numbers (Top of Page)"/>
            <w:docPartUnique/>
          </w:docPartObj>
        </w:sdtPr>
        <w:sdtEndPr/>
        <w:sdtContent>
          <w:p w:rsidR="00357A10" w:rsidRPr="00357A10" w:rsidRDefault="00357A10">
            <w:pPr>
              <w:pStyle w:val="Piedepgina"/>
              <w:jc w:val="center"/>
              <w:rPr>
                <w:rFonts w:ascii="Arial" w:hAnsi="Arial" w:cs="Arial"/>
              </w:rPr>
            </w:pPr>
            <w:r w:rsidRPr="00357A10">
              <w:rPr>
                <w:rFonts w:ascii="Arial" w:hAnsi="Arial" w:cs="Arial"/>
              </w:rPr>
              <w:t xml:space="preserve">Hoja </w: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357A10">
              <w:rPr>
                <w:rFonts w:ascii="Arial" w:hAnsi="Arial" w:cs="Arial"/>
                <w:b/>
              </w:rPr>
              <w:instrText>PAGE</w:instrTex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4C657C">
              <w:rPr>
                <w:rFonts w:ascii="Arial" w:hAnsi="Arial" w:cs="Arial"/>
                <w:b/>
                <w:noProof/>
              </w:rPr>
              <w:t>1</w: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357A10">
              <w:rPr>
                <w:rFonts w:ascii="Arial" w:hAnsi="Arial" w:cs="Arial"/>
              </w:rPr>
              <w:t xml:space="preserve"> de </w: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357A10">
              <w:rPr>
                <w:rFonts w:ascii="Arial" w:hAnsi="Arial" w:cs="Arial"/>
                <w:b/>
              </w:rPr>
              <w:instrText>NUMPAGES</w:instrTex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4C657C">
              <w:rPr>
                <w:rFonts w:ascii="Arial" w:hAnsi="Arial" w:cs="Arial"/>
                <w:b/>
                <w:noProof/>
              </w:rPr>
              <w:t>1</w:t>
            </w:r>
            <w:r w:rsidR="00860CC1" w:rsidRPr="00357A1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57A10" w:rsidRDefault="00357A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91" w:rsidRDefault="00F42391" w:rsidP="00357A10">
      <w:r>
        <w:separator/>
      </w:r>
    </w:p>
  </w:footnote>
  <w:footnote w:type="continuationSeparator" w:id="0">
    <w:p w:rsidR="00F42391" w:rsidRDefault="00F42391" w:rsidP="00357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2349"/>
    </w:tblGrid>
    <w:tr w:rsidR="00200F9D" w:rsidRPr="00B63298" w:rsidTr="00200F9D">
      <w:tc>
        <w:tcPr>
          <w:tcW w:w="6629" w:type="dxa"/>
        </w:tcPr>
        <w:p w:rsidR="00200F9D" w:rsidRPr="00200F9D" w:rsidRDefault="00200F9D">
          <w:pPr>
            <w:pStyle w:val="Encabezado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2349" w:type="dxa"/>
        </w:tcPr>
        <w:p w:rsidR="00200F9D" w:rsidRPr="00701243" w:rsidRDefault="009364A9" w:rsidP="00200F9D">
          <w:pPr>
            <w:pStyle w:val="Encabezado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701243">
            <w:rPr>
              <w:rFonts w:ascii="Arial" w:hAnsi="Arial" w:cs="Arial"/>
              <w:b/>
              <w:sz w:val="22"/>
              <w:szCs w:val="22"/>
            </w:rPr>
            <w:t xml:space="preserve">Anexo </w:t>
          </w:r>
          <w:r w:rsidR="00C31DD1" w:rsidRPr="00701243">
            <w:rPr>
              <w:rFonts w:ascii="Arial" w:hAnsi="Arial" w:cs="Arial"/>
              <w:b/>
              <w:sz w:val="22"/>
              <w:szCs w:val="22"/>
            </w:rPr>
            <w:t>A</w:t>
          </w:r>
          <w:r w:rsidRPr="00701243">
            <w:rPr>
              <w:rFonts w:ascii="Arial" w:hAnsi="Arial" w:cs="Arial"/>
              <w:b/>
              <w:sz w:val="22"/>
              <w:szCs w:val="22"/>
            </w:rPr>
            <w:t>IC</w:t>
          </w:r>
          <w:r w:rsidR="00C31DD1" w:rsidRPr="00701243">
            <w:rPr>
              <w:rFonts w:ascii="Arial" w:hAnsi="Arial" w:cs="Arial"/>
              <w:b/>
              <w:sz w:val="22"/>
              <w:szCs w:val="22"/>
            </w:rPr>
            <w:t>O</w:t>
          </w:r>
          <w:r w:rsidR="00701243" w:rsidRPr="00701243">
            <w:rPr>
              <w:rFonts w:ascii="Arial" w:hAnsi="Arial" w:cs="Arial"/>
              <w:b/>
              <w:sz w:val="22"/>
              <w:szCs w:val="22"/>
            </w:rPr>
            <w:t>-04</w:t>
          </w:r>
        </w:p>
      </w:tc>
    </w:tr>
  </w:tbl>
  <w:p w:rsidR="00200F9D" w:rsidRDefault="00200F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11B"/>
    <w:rsid w:val="00030321"/>
    <w:rsid w:val="00051295"/>
    <w:rsid w:val="000620C0"/>
    <w:rsid w:val="00071587"/>
    <w:rsid w:val="000C3BDD"/>
    <w:rsid w:val="000F0BDA"/>
    <w:rsid w:val="0011211B"/>
    <w:rsid w:val="001268E1"/>
    <w:rsid w:val="0015450C"/>
    <w:rsid w:val="00157A9E"/>
    <w:rsid w:val="00196C7D"/>
    <w:rsid w:val="001A64E6"/>
    <w:rsid w:val="001B0652"/>
    <w:rsid w:val="00200F9D"/>
    <w:rsid w:val="00206688"/>
    <w:rsid w:val="002A2A91"/>
    <w:rsid w:val="0030357F"/>
    <w:rsid w:val="00357A10"/>
    <w:rsid w:val="00357A17"/>
    <w:rsid w:val="00396B0C"/>
    <w:rsid w:val="004329FB"/>
    <w:rsid w:val="00454E32"/>
    <w:rsid w:val="004A4B5A"/>
    <w:rsid w:val="004B1C19"/>
    <w:rsid w:val="004C657C"/>
    <w:rsid w:val="00506726"/>
    <w:rsid w:val="0050765F"/>
    <w:rsid w:val="00523B76"/>
    <w:rsid w:val="00542874"/>
    <w:rsid w:val="00560113"/>
    <w:rsid w:val="005750B2"/>
    <w:rsid w:val="005A7AF0"/>
    <w:rsid w:val="00646DD4"/>
    <w:rsid w:val="006747CF"/>
    <w:rsid w:val="006C7212"/>
    <w:rsid w:val="00701243"/>
    <w:rsid w:val="00702299"/>
    <w:rsid w:val="00760F83"/>
    <w:rsid w:val="007965B8"/>
    <w:rsid w:val="007A49DF"/>
    <w:rsid w:val="007D2C94"/>
    <w:rsid w:val="007E2368"/>
    <w:rsid w:val="007E5756"/>
    <w:rsid w:val="00802D1D"/>
    <w:rsid w:val="00860CC1"/>
    <w:rsid w:val="008701F7"/>
    <w:rsid w:val="008B32F5"/>
    <w:rsid w:val="008C6A60"/>
    <w:rsid w:val="00902F27"/>
    <w:rsid w:val="00924874"/>
    <w:rsid w:val="009364A9"/>
    <w:rsid w:val="00984733"/>
    <w:rsid w:val="009A64CC"/>
    <w:rsid w:val="009F7807"/>
    <w:rsid w:val="00A13D91"/>
    <w:rsid w:val="00A40A66"/>
    <w:rsid w:val="00AA219B"/>
    <w:rsid w:val="00AD5D64"/>
    <w:rsid w:val="00AF1CBA"/>
    <w:rsid w:val="00B30207"/>
    <w:rsid w:val="00B63298"/>
    <w:rsid w:val="00B7438C"/>
    <w:rsid w:val="00C143A4"/>
    <w:rsid w:val="00C31DD1"/>
    <w:rsid w:val="00C61489"/>
    <w:rsid w:val="00C619D6"/>
    <w:rsid w:val="00C869A4"/>
    <w:rsid w:val="00D34831"/>
    <w:rsid w:val="00D450D4"/>
    <w:rsid w:val="00DA25FA"/>
    <w:rsid w:val="00DE6879"/>
    <w:rsid w:val="00E16C09"/>
    <w:rsid w:val="00E23149"/>
    <w:rsid w:val="00E430FE"/>
    <w:rsid w:val="00E57DEF"/>
    <w:rsid w:val="00E93CA1"/>
    <w:rsid w:val="00EC4FD4"/>
    <w:rsid w:val="00EC6A6E"/>
    <w:rsid w:val="00F058F3"/>
    <w:rsid w:val="00F4043B"/>
    <w:rsid w:val="00F42391"/>
    <w:rsid w:val="00F431EA"/>
    <w:rsid w:val="00F52CB7"/>
    <w:rsid w:val="00F55DDF"/>
    <w:rsid w:val="00FB6C84"/>
    <w:rsid w:val="00FC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12 Conector recto"/>
        <o:r id="V:Rule2" type="connector" idref="#6 Conector recto"/>
        <o:r id="V:Rule3" type="connector" idref="#9 Conector recto"/>
        <o:r id="V:Rule4" type="connector" idref="#3 Conector recto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07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020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020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020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B3020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B302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B302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B302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B302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B302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0207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B30207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B30207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semiHidden/>
    <w:rsid w:val="00B30207"/>
    <w:rPr>
      <w:rFonts w:asciiTheme="majorHAnsi" w:eastAsiaTheme="majorEastAsia" w:hAnsiTheme="majorHAnsi" w:cstheme="majorBidi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semiHidden/>
    <w:rsid w:val="00B30207"/>
    <w:rPr>
      <w:rFonts w:asciiTheme="minorHAnsi" w:eastAsiaTheme="minorEastAsia" w:hAnsiTheme="minorHAnsi" w:cstheme="minorBidi"/>
      <w:b/>
      <w:bCs/>
      <w:sz w:val="28"/>
      <w:szCs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rsid w:val="00B30207"/>
    <w:rPr>
      <w:rFonts w:asciiTheme="minorHAnsi" w:eastAsiaTheme="minorEastAsia" w:hAnsiTheme="minorHAnsi" w:cstheme="minorBidi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rsid w:val="00B30207"/>
    <w:rPr>
      <w:rFonts w:asciiTheme="minorHAnsi" w:eastAsiaTheme="minorEastAsia" w:hAnsiTheme="minorHAnsi" w:cstheme="minorBidi"/>
      <w:b/>
      <w:bCs/>
      <w:sz w:val="22"/>
      <w:szCs w:val="22"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rsid w:val="00B30207"/>
    <w:rPr>
      <w:rFonts w:asciiTheme="minorHAnsi" w:eastAsiaTheme="minorEastAsia" w:hAnsiTheme="minorHAnsi" w:cstheme="minorBidi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rsid w:val="00B30207"/>
    <w:rPr>
      <w:rFonts w:asciiTheme="minorHAnsi" w:eastAsiaTheme="minorEastAsia" w:hAnsiTheme="minorHAnsi" w:cstheme="minorBidi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rsid w:val="00B30207"/>
    <w:rPr>
      <w:rFonts w:asciiTheme="majorHAnsi" w:eastAsiaTheme="majorEastAsia" w:hAnsiTheme="majorHAnsi" w:cstheme="majorBidi"/>
      <w:sz w:val="22"/>
      <w:szCs w:val="22"/>
      <w:lang w:val="es-ES_tradnl" w:eastAsia="es-ES"/>
    </w:rPr>
  </w:style>
  <w:style w:type="paragraph" w:styleId="Epgrafe">
    <w:name w:val="caption"/>
    <w:basedOn w:val="Normal"/>
    <w:next w:val="Normal"/>
    <w:semiHidden/>
    <w:unhideWhenUsed/>
    <w:qFormat/>
    <w:rsid w:val="00B30207"/>
    <w:rPr>
      <w:b/>
      <w:bCs/>
    </w:rPr>
  </w:style>
  <w:style w:type="paragraph" w:styleId="Ttulo">
    <w:name w:val="Title"/>
    <w:basedOn w:val="Normal"/>
    <w:next w:val="Normal"/>
    <w:link w:val="TtuloCar"/>
    <w:qFormat/>
    <w:rsid w:val="00B3020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B30207"/>
    <w:rPr>
      <w:rFonts w:asciiTheme="majorHAnsi" w:eastAsiaTheme="majorEastAsia" w:hAnsiTheme="majorHAnsi" w:cstheme="majorBidi"/>
      <w:b/>
      <w:bCs/>
      <w:kern w:val="28"/>
      <w:sz w:val="32"/>
      <w:szCs w:val="32"/>
      <w:lang w:val="es-ES_tradnl" w:eastAsia="es-ES"/>
    </w:rPr>
  </w:style>
  <w:style w:type="paragraph" w:styleId="Subttulo">
    <w:name w:val="Subtitle"/>
    <w:basedOn w:val="Normal"/>
    <w:next w:val="Normal"/>
    <w:link w:val="SubttuloCar"/>
    <w:qFormat/>
    <w:rsid w:val="00B302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30207"/>
    <w:rPr>
      <w:rFonts w:asciiTheme="majorHAnsi" w:eastAsiaTheme="majorEastAsia" w:hAnsiTheme="majorHAnsi" w:cstheme="majorBidi"/>
      <w:sz w:val="24"/>
      <w:szCs w:val="24"/>
      <w:lang w:val="es-ES_tradnl" w:eastAsia="es-ES"/>
    </w:rPr>
  </w:style>
  <w:style w:type="character" w:styleId="Textoennegrita">
    <w:name w:val="Strong"/>
    <w:basedOn w:val="Fuentedeprrafopredeter"/>
    <w:qFormat/>
    <w:rsid w:val="00B30207"/>
    <w:rPr>
      <w:b/>
      <w:bCs/>
    </w:rPr>
  </w:style>
  <w:style w:type="character" w:styleId="nfasis">
    <w:name w:val="Emphasis"/>
    <w:basedOn w:val="Fuentedeprrafopredeter"/>
    <w:qFormat/>
    <w:rsid w:val="00B30207"/>
    <w:rPr>
      <w:i/>
      <w:iCs/>
    </w:rPr>
  </w:style>
  <w:style w:type="paragraph" w:styleId="Prrafodelista">
    <w:name w:val="List Paragraph"/>
    <w:basedOn w:val="Normal"/>
    <w:uiPriority w:val="34"/>
    <w:qFormat/>
    <w:rsid w:val="00B30207"/>
    <w:pPr>
      <w:ind w:left="720"/>
    </w:pPr>
  </w:style>
  <w:style w:type="paragraph" w:styleId="Cita">
    <w:name w:val="Quote"/>
    <w:basedOn w:val="Normal"/>
    <w:next w:val="Normal"/>
    <w:link w:val="CitaCar"/>
    <w:uiPriority w:val="29"/>
    <w:qFormat/>
    <w:rsid w:val="00B30207"/>
    <w:rPr>
      <w:rFonts w:ascii="Courier New" w:hAnsi="Courier New"/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B30207"/>
    <w:rPr>
      <w:rFonts w:ascii="Courier New" w:hAnsi="Courier New"/>
      <w:i/>
      <w:iCs/>
      <w:color w:val="000000" w:themeColor="text1"/>
      <w:lang w:val="es-ES_tradnl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3020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ourier New" w:hAnsi="Courier New"/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30207"/>
    <w:rPr>
      <w:rFonts w:ascii="Courier New" w:hAnsi="Courier New"/>
      <w:b/>
      <w:bCs/>
      <w:i/>
      <w:iCs/>
      <w:color w:val="4F81BD" w:themeColor="accent1"/>
      <w:lang w:val="es-ES_tradnl" w:eastAsia="es-ES"/>
    </w:rPr>
  </w:style>
  <w:style w:type="character" w:styleId="nfasissutil">
    <w:name w:val="Subtle Emphasis"/>
    <w:basedOn w:val="Fuentedeprrafopredeter"/>
    <w:uiPriority w:val="19"/>
    <w:qFormat/>
    <w:rsid w:val="00B30207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B30207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B30207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B30207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B30207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B30207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357A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57A10"/>
    <w:rPr>
      <w:rFonts w:ascii="Century Gothic" w:hAnsi="Century Gothic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A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57A10"/>
    <w:rPr>
      <w:rFonts w:ascii="Century Gothic" w:hAnsi="Century Gothic"/>
      <w:lang w:val="es-ES_tradnl" w:eastAsia="es-ES"/>
    </w:rPr>
  </w:style>
  <w:style w:type="table" w:styleId="Tablaconcuadrcula">
    <w:name w:val="Table Grid"/>
    <w:basedOn w:val="Tablanormal"/>
    <w:uiPriority w:val="59"/>
    <w:rsid w:val="00796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31DD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Schulz</dc:creator>
  <cp:lastModifiedBy>usuario</cp:lastModifiedBy>
  <cp:revision>15</cp:revision>
  <cp:lastPrinted>2018-02-12T19:52:00Z</cp:lastPrinted>
  <dcterms:created xsi:type="dcterms:W3CDTF">2020-02-18T15:21:00Z</dcterms:created>
  <dcterms:modified xsi:type="dcterms:W3CDTF">2021-03-11T05:28:00Z</dcterms:modified>
</cp:coreProperties>
</file>